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3" w:rsidRPr="00CE2653" w:rsidRDefault="00CE2653" w:rsidP="00CE2653">
      <w:pPr>
        <w:spacing w:after="160" w:line="259" w:lineRule="auto"/>
        <w:ind w:right="-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265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C2E24" w:rsidRPr="00BC2E24" w:rsidRDefault="00BC2E24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E24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BC2E24" w:rsidRPr="00BC2E24" w:rsidRDefault="00BC2E24" w:rsidP="00CE2653">
      <w:pPr>
        <w:rPr>
          <w:rFonts w:ascii="Times New Roman" w:eastAsia="Calibri" w:hAnsi="Times New Roman" w:cs="Times New Roman"/>
          <w:sz w:val="28"/>
          <w:szCs w:val="28"/>
        </w:rPr>
      </w:pPr>
      <w:r w:rsidRPr="00BC2E24">
        <w:rPr>
          <w:rFonts w:ascii="Times New Roman" w:eastAsia="Calibri" w:hAnsi="Times New Roman" w:cs="Times New Roman"/>
          <w:sz w:val="24"/>
          <w:szCs w:val="24"/>
        </w:rPr>
        <w:t>к уровню профессионального образования, специальностям и направлениям подготовки, стажу государственной гражданской службы, профессионально-функциональным знаниям и умениям, необходимым для замещения должност</w:t>
      </w:r>
      <w:r w:rsidR="00755763">
        <w:rPr>
          <w:rFonts w:ascii="Times New Roman" w:eastAsia="Calibri" w:hAnsi="Times New Roman" w:cs="Times New Roman"/>
          <w:sz w:val="24"/>
          <w:szCs w:val="24"/>
        </w:rPr>
        <w:t>ей</w:t>
      </w:r>
      <w:r w:rsidRPr="00BC2E2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Донецкой Народной </w:t>
      </w:r>
      <w:r w:rsidRPr="00D7531D">
        <w:rPr>
          <w:rFonts w:ascii="Times New Roman" w:eastAsia="Calibri" w:hAnsi="Times New Roman" w:cs="Times New Roman"/>
          <w:sz w:val="24"/>
          <w:szCs w:val="24"/>
        </w:rPr>
        <w:t xml:space="preserve">Республики в </w:t>
      </w:r>
      <w:bookmarkStart w:id="0" w:name="_GoBack"/>
      <w:bookmarkEnd w:id="0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администрации Калининского района   г</w:t>
      </w:r>
      <w:proofErr w:type="gramStart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орловка</w:t>
      </w:r>
      <w:r w:rsidR="00755763"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подразделениях</w:t>
      </w:r>
    </w:p>
    <w:tbl>
      <w:tblPr>
        <w:tblStyle w:val="a3"/>
        <w:tblW w:w="15281" w:type="dxa"/>
        <w:tblInd w:w="-289" w:type="dxa"/>
        <w:tblLayout w:type="fixed"/>
        <w:tblLook w:val="04A0"/>
      </w:tblPr>
      <w:tblGrid>
        <w:gridCol w:w="426"/>
        <w:gridCol w:w="2239"/>
        <w:gridCol w:w="1843"/>
        <w:gridCol w:w="2835"/>
        <w:gridCol w:w="1985"/>
        <w:gridCol w:w="2976"/>
        <w:gridCol w:w="2977"/>
      </w:tblGrid>
      <w:tr w:rsidR="00BC2E24" w:rsidRPr="00BC2E24" w:rsidTr="007D5FB2">
        <w:trPr>
          <w:trHeight w:val="517"/>
        </w:trPr>
        <w:tc>
          <w:tcPr>
            <w:tcW w:w="426" w:type="dxa"/>
            <w:vMerge w:val="restart"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10773" w:type="dxa"/>
            <w:gridSpan w:val="4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квалификационные требования для замещения должности государственной гражданской службы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Донецкой Народной Республики </w:t>
            </w:r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BC2E24" w:rsidRPr="00BC2E24" w:rsidTr="007D5FB2">
        <w:trPr>
          <w:trHeight w:val="1580"/>
        </w:trPr>
        <w:tc>
          <w:tcPr>
            <w:tcW w:w="426" w:type="dxa"/>
            <w:vMerge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уровню профессионального</w:t>
            </w:r>
            <w:r w:rsidR="00DC5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знаниям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умениям</w:t>
            </w:r>
          </w:p>
        </w:tc>
      </w:tr>
      <w:tr w:rsidR="00BC2E24" w:rsidRPr="00BC2E24" w:rsidTr="007D5FB2">
        <w:trPr>
          <w:trHeight w:val="159"/>
        </w:trPr>
        <w:tc>
          <w:tcPr>
            <w:tcW w:w="42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7C8" w:rsidRPr="00A667C8" w:rsidTr="00A667C8">
        <w:trPr>
          <w:trHeight w:val="159"/>
        </w:trPr>
        <w:tc>
          <w:tcPr>
            <w:tcW w:w="15281" w:type="dxa"/>
            <w:gridSpan w:val="7"/>
            <w:vAlign w:val="center"/>
          </w:tcPr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Калининского района г</w:t>
            </w:r>
            <w:proofErr w:type="gramStart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A667C8" w:rsidRP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7C8" w:rsidRPr="00BC2E24" w:rsidTr="00F844FE">
        <w:trPr>
          <w:trHeight w:val="159"/>
        </w:trPr>
        <w:tc>
          <w:tcPr>
            <w:tcW w:w="426" w:type="dxa"/>
          </w:tcPr>
          <w:p w:rsidR="00A667C8" w:rsidRPr="00BC2E24" w:rsidRDefault="00A667C8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A667C8" w:rsidRPr="00BC2E24" w:rsidRDefault="00A667C8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A667C8" w:rsidRDefault="00A667C8" w:rsidP="00A667C8">
            <w:pP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</w:pP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категори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я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«руководитель»</w:t>
            </w:r>
          </w:p>
          <w:p w:rsidR="00A667C8" w:rsidRPr="00A667C8" w:rsidRDefault="00A667C8" w:rsidP="00A667C8">
            <w:pP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</w:pPr>
          </w:p>
          <w:p w:rsidR="00A667C8" w:rsidRPr="00A667C8" w:rsidRDefault="00A667C8" w:rsidP="00A66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ведущ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ая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должностей</w:t>
            </w:r>
          </w:p>
        </w:tc>
        <w:tc>
          <w:tcPr>
            <w:tcW w:w="2835" w:type="dxa"/>
          </w:tcPr>
          <w:p w:rsidR="00A667C8" w:rsidRPr="00BC2E24" w:rsidRDefault="00A667C8" w:rsidP="00F844FE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A667C8" w:rsidRPr="00BC2E24" w:rsidRDefault="00A667C8" w:rsidP="00F844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7C8" w:rsidRPr="00BC2E24" w:rsidRDefault="00A667C8" w:rsidP="00F844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3E17DA" w:rsidRPr="00B21398" w:rsidRDefault="00786E7B" w:rsidP="00B21398">
            <w:pPr>
              <w:spacing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3E17DA" w:rsidRPr="00B21398">
              <w:rPr>
                <w:rFonts w:ascii="Times New Roman" w:eastAsia="Calibri" w:hAnsi="Times New Roman" w:cs="Times New Roman"/>
                <w:sz w:val="20"/>
                <w:szCs w:val="20"/>
              </w:rPr>
              <w:t>аличие базовых знаний, необходимых для замещения должности гражданской службы, включая знания: государственного языка Донецкой Народной Республики (русского языка);</w:t>
            </w:r>
          </w:p>
          <w:p w:rsidR="003E17DA" w:rsidRPr="00B21398" w:rsidRDefault="003E17DA" w:rsidP="00B21398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 Конституции Донецкой Народной Республики, государственной гражданской службы; </w:t>
            </w:r>
            <w:r w:rsidR="00B2139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</w:t>
            </w:r>
            <w:r w:rsidR="00B21398" w:rsidRPr="00B21398">
              <w:rPr>
                <w:rFonts w:ascii="Times New Roman" w:hAnsi="Times New Roman" w:cs="Times New Roman"/>
                <w:sz w:val="20"/>
                <w:szCs w:val="20"/>
              </w:rPr>
              <w:t xml:space="preserve">актов, соответствующих направлению деятельности </w:t>
            </w:r>
            <w:r w:rsidR="00B2139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21398" w:rsidRPr="00B21398">
              <w:rPr>
                <w:rFonts w:ascii="Times New Roman" w:hAnsi="Times New Roman" w:cs="Times New Roman"/>
                <w:sz w:val="20"/>
                <w:szCs w:val="20"/>
              </w:rPr>
              <w:t>применительно к исполнению должностных обязанностей</w:t>
            </w:r>
            <w:r w:rsidR="00B21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1398" w:rsidRPr="00B21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1398">
              <w:rPr>
                <w:rFonts w:ascii="Times New Roman" w:hAnsi="Times New Roman"/>
                <w:sz w:val="20"/>
                <w:szCs w:val="20"/>
              </w:rPr>
              <w:t xml:space="preserve">локальных </w:t>
            </w:r>
            <w:r w:rsidRPr="00B21398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нормативных актов администрации города Горловка</w:t>
            </w:r>
            <w:r w:rsidRPr="00B2139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, </w:t>
            </w:r>
            <w:r w:rsidRPr="00B2139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администрации Калининского района г</w:t>
            </w:r>
            <w:proofErr w:type="gramStart"/>
            <w:r w:rsidRPr="00B2139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.Г</w:t>
            </w:r>
            <w:proofErr w:type="gramEnd"/>
            <w:r w:rsidRPr="00B2139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орловка; п</w:t>
            </w:r>
            <w:r w:rsidRPr="00B21398">
              <w:rPr>
                <w:rFonts w:ascii="Times New Roman" w:hAnsi="Times New Roman"/>
                <w:sz w:val="20"/>
                <w:szCs w:val="20"/>
              </w:rPr>
              <w:t>орядка работы со служебной информацией, делопроизводства и документооборота, норм делового общения; э</w:t>
            </w:r>
            <w:r w:rsidRPr="00B2139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тики служебного поведения и правил делового общения;</w:t>
            </w:r>
            <w:r w:rsidRPr="00B2139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B2139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равил и норм охраны труда, техники безопасности, производственной санитарии и противопожарной </w:t>
            </w:r>
            <w:r w:rsidRPr="00B21398">
              <w:rPr>
                <w:rFonts w:ascii="Times New Roman" w:hAnsi="Times New Roman"/>
                <w:sz w:val="20"/>
                <w:szCs w:val="20"/>
              </w:rPr>
              <w:t>безопасности; в области информационно-коммуникационных технологий</w:t>
            </w:r>
          </w:p>
          <w:p w:rsidR="00131587" w:rsidRPr="00B21398" w:rsidRDefault="00131587" w:rsidP="00B213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667C8" w:rsidRPr="00B21398" w:rsidRDefault="00B21398" w:rsidP="00B213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E17DA" w:rsidRPr="00B21398">
              <w:rPr>
                <w:sz w:val="20"/>
                <w:szCs w:val="20"/>
              </w:rPr>
              <w:t>сходя из специ</w:t>
            </w:r>
            <w:r w:rsidR="008B02F6" w:rsidRPr="00B21398">
              <w:rPr>
                <w:sz w:val="20"/>
                <w:szCs w:val="20"/>
              </w:rPr>
              <w:t>фики исполнения должностных обяз</w:t>
            </w:r>
            <w:r w:rsidR="003E17DA" w:rsidRPr="00B21398">
              <w:rPr>
                <w:sz w:val="20"/>
                <w:szCs w:val="20"/>
              </w:rPr>
              <w:t>анностей:</w:t>
            </w:r>
            <w:r w:rsidR="002F0F38" w:rsidRPr="00B21398">
              <w:rPr>
                <w:sz w:val="20"/>
                <w:szCs w:val="20"/>
              </w:rPr>
              <w:t xml:space="preserve"> понятия проекта нормативного правового акта, инструменты и этапы его разработки; норм служебной, профессиональной этики и общих принципов служебного поведения государственных гражданских служащих и  урегулирования конфликта интересов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F0F38" w:rsidRPr="00131587" w:rsidRDefault="002F0F38" w:rsidP="00131587">
            <w:pPr>
              <w:jc w:val="both"/>
              <w:rPr>
                <w:sz w:val="20"/>
                <w:szCs w:val="20"/>
              </w:rPr>
            </w:pPr>
            <w:r w:rsidRPr="00131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должен обладать следующими умениями: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587">
              <w:rPr>
                <w:rFonts w:ascii="Times New Roman" w:hAnsi="Times New Roman"/>
                <w:sz w:val="20"/>
                <w:szCs w:val="20"/>
              </w:rPr>
              <w:t>с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тратегического мышления и планирования,</w:t>
            </w:r>
          </w:p>
          <w:p w:rsidR="00A667C8" w:rsidRDefault="002F0F38" w:rsidP="0013158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принятия управленческого решения и осуществления контроля</w:t>
            </w:r>
            <w:r w:rsidR="00131587">
              <w:rPr>
                <w:rFonts w:ascii="Times New Roman" w:hAnsi="Times New Roman"/>
                <w:sz w:val="20"/>
                <w:szCs w:val="20"/>
              </w:rPr>
              <w:t>; в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</w:t>
            </w:r>
            <w:r w:rsidR="00131587">
              <w:rPr>
                <w:rFonts w:ascii="Times New Roman" w:hAnsi="Times New Roman"/>
                <w:sz w:val="20"/>
                <w:szCs w:val="20"/>
              </w:rPr>
              <w:t>;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58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рганизации деятельности подчиненных подразделений и лиц по выполнению планов</w:t>
            </w:r>
            <w:r w:rsidR="0013158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31587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уководства, оперативного принятия и реализации управленческих решений</w:t>
            </w:r>
            <w:r w:rsidR="00131587">
              <w:rPr>
                <w:rFonts w:ascii="Times New Roman" w:hAnsi="Times New Roman"/>
                <w:sz w:val="20"/>
                <w:szCs w:val="20"/>
              </w:rPr>
              <w:t>;</w:t>
            </w:r>
            <w:r w:rsidRPr="0013158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3158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</w:t>
            </w:r>
            <w:r w:rsidRPr="0013158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ладения официально-деловым стилем письма, работы с документами, деловой корреспонденцией</w:t>
            </w:r>
            <w:r w:rsidR="0013158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;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587">
              <w:rPr>
                <w:rFonts w:ascii="Times New Roman" w:hAnsi="Times New Roman"/>
                <w:sz w:val="20"/>
                <w:szCs w:val="20"/>
              </w:rPr>
              <w:t>р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аботы на компью</w:t>
            </w:r>
            <w:r w:rsidR="00131587">
              <w:rPr>
                <w:rFonts w:ascii="Times New Roman" w:hAnsi="Times New Roman"/>
                <w:sz w:val="20"/>
                <w:szCs w:val="20"/>
              </w:rPr>
              <w:t>терной   и  другой  оргтехнике, р</w:t>
            </w:r>
            <w:r w:rsidRPr="00131587">
              <w:rPr>
                <w:rFonts w:ascii="Times New Roman" w:eastAsia="Calibri" w:hAnsi="Times New Roman"/>
                <w:sz w:val="20"/>
                <w:szCs w:val="20"/>
              </w:rPr>
              <w:t>аботы в стрессовых условиях, адаптации к новой ситуации и принятия новых подходов в решении поставленных задач</w:t>
            </w:r>
          </w:p>
          <w:p w:rsidR="00131587" w:rsidRPr="00131587" w:rsidRDefault="00131587" w:rsidP="0013158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31587" w:rsidRPr="00131587" w:rsidRDefault="00B21398" w:rsidP="0013158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2F0F38" w:rsidRPr="00131587">
              <w:rPr>
                <w:rFonts w:ascii="Times New Roman" w:eastAsia="Calibri" w:hAnsi="Times New Roman"/>
                <w:sz w:val="20"/>
                <w:szCs w:val="20"/>
              </w:rPr>
              <w:t xml:space="preserve">сходя из </w:t>
            </w:r>
            <w:r w:rsidR="00131587" w:rsidRPr="00131587">
              <w:rPr>
                <w:rFonts w:ascii="Times New Roman" w:eastAsia="Calibri" w:hAnsi="Times New Roman"/>
                <w:sz w:val="20"/>
                <w:szCs w:val="20"/>
              </w:rPr>
              <w:t>специфики исполняемых должностных обязанностей:</w:t>
            </w:r>
            <w:r w:rsidR="00131587" w:rsidRPr="00131587">
              <w:rPr>
                <w:rFonts w:ascii="Times New Roman" w:hAnsi="Times New Roman"/>
                <w:sz w:val="20"/>
                <w:szCs w:val="20"/>
              </w:rPr>
              <w:t xml:space="preserve"> конструктивного и эффективного стиля руководства</w:t>
            </w:r>
            <w:r w:rsidR="0013158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31587" w:rsidRPr="00131587">
              <w:rPr>
                <w:rFonts w:ascii="Times New Roman" w:hAnsi="Times New Roman"/>
                <w:sz w:val="20"/>
                <w:szCs w:val="20"/>
              </w:rPr>
              <w:t>организации и обеспечения выполнения задач</w:t>
            </w:r>
            <w:r w:rsidR="001315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587" w:rsidRPr="00131587" w:rsidRDefault="00131587" w:rsidP="00131587">
            <w:pPr>
              <w:jc w:val="both"/>
              <w:rPr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оперативного принятия и реализации управленческих решений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квалифицированного планирования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587" w:rsidRPr="00131587" w:rsidRDefault="00131587" w:rsidP="00131587">
            <w:pPr>
              <w:jc w:val="both"/>
              <w:rPr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контроля, анализа и прогнозирования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ведения деловых 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публичных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F38" w:rsidRPr="00131587" w:rsidRDefault="00131587" w:rsidP="001315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эффективного планирования, организации работы подчиненных и контроля её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организации подготовки проектов правовых актов, информационно-аналитических материалов, иных документов </w:t>
            </w:r>
          </w:p>
        </w:tc>
      </w:tr>
      <w:tr w:rsidR="00071226" w:rsidRPr="00BC2E24" w:rsidTr="007D5FB2">
        <w:trPr>
          <w:trHeight w:val="159"/>
        </w:trPr>
        <w:tc>
          <w:tcPr>
            <w:tcW w:w="426" w:type="dxa"/>
          </w:tcPr>
          <w:p w:rsidR="00071226" w:rsidRPr="00BC2E24" w:rsidRDefault="00071226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9" w:type="dxa"/>
          </w:tcPr>
          <w:p w:rsidR="00071226" w:rsidRPr="00BC2E24" w:rsidRDefault="00071226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бухгалтерского учета и отчетности</w:t>
            </w:r>
          </w:p>
        </w:tc>
        <w:tc>
          <w:tcPr>
            <w:tcW w:w="1843" w:type="dxa"/>
          </w:tcPr>
          <w:p w:rsidR="00071226" w:rsidRDefault="00071226" w:rsidP="00A6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1226" w:rsidRPr="00071226" w:rsidRDefault="00071226" w:rsidP="00A66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226" w:rsidRPr="00071226" w:rsidRDefault="00071226" w:rsidP="0007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должностей</w:t>
            </w:r>
          </w:p>
        </w:tc>
        <w:tc>
          <w:tcPr>
            <w:tcW w:w="2835" w:type="dxa"/>
          </w:tcPr>
          <w:p w:rsidR="00071226" w:rsidRPr="00071226" w:rsidRDefault="00071226" w:rsidP="00071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высше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r w:rsidRPr="00071226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подготовки финансы, учет и </w:t>
            </w:r>
            <w:r w:rsidRPr="000712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аудит, экономика предприятия</w:t>
            </w:r>
          </w:p>
        </w:tc>
        <w:tc>
          <w:tcPr>
            <w:tcW w:w="1985" w:type="dxa"/>
          </w:tcPr>
          <w:p w:rsidR="00071226" w:rsidRPr="00BC2E24" w:rsidRDefault="00071226" w:rsidP="002501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071226" w:rsidRPr="00812DBF" w:rsidRDefault="00071226" w:rsidP="00812DBF">
            <w:pPr>
              <w:spacing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базовых знаний, необходимых для замещения должности гражданской службы, включая знания: </w:t>
            </w:r>
            <w:r w:rsidRPr="00812D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государственного языка Донецкой Народной Республики (русского языка);</w:t>
            </w:r>
          </w:p>
          <w:p w:rsidR="00071226" w:rsidRDefault="00071226" w:rsidP="00812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 Конституции Донецкой Народной Республики, государственной гражданской службы; </w:t>
            </w:r>
            <w:r w:rsidRPr="00812DBF">
              <w:rPr>
                <w:rFonts w:ascii="Times New Roman" w:hAnsi="Times New Roman"/>
                <w:sz w:val="20"/>
                <w:szCs w:val="20"/>
              </w:rPr>
              <w:t>локальных нормативных актов администрации города Горловка</w:t>
            </w:r>
            <w:r w:rsidRPr="00812DBF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, </w:t>
            </w:r>
            <w:r w:rsidRPr="00812DBF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администрации Калининского района г</w:t>
            </w:r>
            <w:proofErr w:type="gramStart"/>
            <w:r w:rsidRPr="00812DBF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.Г</w:t>
            </w:r>
            <w:proofErr w:type="gramEnd"/>
            <w:r w:rsidRPr="00812DBF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орловка; </w:t>
            </w:r>
            <w:r w:rsidR="00812DBF" w:rsidRPr="00812DBF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п</w:t>
            </w:r>
            <w:r w:rsidR="00812DBF" w:rsidRPr="00812DBF">
              <w:rPr>
                <w:rFonts w:ascii="Times New Roman" w:hAnsi="Times New Roman" w:cs="Times New Roman"/>
                <w:sz w:val="20"/>
                <w:szCs w:val="20"/>
              </w:rPr>
              <w:t>орядка работы со служебной информацией, делопроизводства и документооборота, норм делового общения; этики служебного поведения и правил делового общения; в области информационно-коммуникационных технологий</w:t>
            </w:r>
          </w:p>
          <w:p w:rsidR="00812DBF" w:rsidRDefault="00812DBF" w:rsidP="00812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DBF" w:rsidRPr="00812DBF" w:rsidRDefault="00812DBF" w:rsidP="00812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BF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специфики исполнения должностных обязанностей: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2DBF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онятия проекта нормативного правового акта, инструменты и этапы его разработки</w:t>
            </w:r>
            <w:r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; з</w:t>
            </w:r>
            <w:r w:rsidRPr="00812DBF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аконодательства о труде</w:t>
            </w:r>
            <w:r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; о</w:t>
            </w:r>
            <w:r w:rsidRPr="00812DBF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снов анализа финансово-хозяйственной деятельности</w:t>
            </w:r>
            <w:r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; м</w:t>
            </w:r>
            <w:r w:rsidRPr="00812DBF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етодов и принципов бюджетного планирования</w:t>
            </w:r>
            <w:r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; п</w:t>
            </w:r>
            <w:r w:rsidRPr="00812DBF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орядка формирования инвестиционных и иных программ</w:t>
            </w:r>
            <w:r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; о</w:t>
            </w:r>
            <w:r w:rsidRPr="00812DBF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снов экономики, финансов и кредита, бухгалтерского и налогового учета; порядка заключения контрактов и договоров</w:t>
            </w:r>
          </w:p>
          <w:p w:rsidR="00812DBF" w:rsidRPr="00812DBF" w:rsidRDefault="00812DBF" w:rsidP="00812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2DBF" w:rsidRPr="002F0CA9" w:rsidRDefault="00812DBF" w:rsidP="002F0CA9">
            <w:pPr>
              <w:jc w:val="both"/>
              <w:rPr>
                <w:sz w:val="20"/>
                <w:szCs w:val="20"/>
              </w:rPr>
            </w:pPr>
            <w:r w:rsidRPr="002F0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должен обладать следующими умениями: с</w:t>
            </w:r>
            <w:r w:rsidRPr="002F0CA9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 xml:space="preserve">тратегического мышления и планирования, прогнозирования последствий </w:t>
            </w:r>
            <w:r w:rsidRPr="002F0CA9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принимаемых решений, разработки программных документов; ведение деловых переговоров с представителями государственных органов, организаций, учреждений, предприятий; разрешения конфликтов; организации личного труда и эффективного планирования рабочего времени; р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аботы в стрессовых условиях; р</w:t>
            </w:r>
            <w:r w:rsidRPr="002F0CA9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аботы на компьютерной и другой оргтехнике, необходимом программном обеспечении</w:t>
            </w:r>
          </w:p>
          <w:p w:rsidR="00071226" w:rsidRPr="002F0CA9" w:rsidRDefault="00071226" w:rsidP="002F0C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49" w:rsidRPr="002F0CA9" w:rsidRDefault="001C5849" w:rsidP="002F0C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9">
              <w:rPr>
                <w:rFonts w:ascii="Times New Roman" w:eastAsia="Calibri" w:hAnsi="Times New Roman"/>
                <w:sz w:val="20"/>
                <w:szCs w:val="20"/>
              </w:rPr>
              <w:t>исходя из специфики исполняемых должностных обязанностей:</w:t>
            </w:r>
            <w:r w:rsidR="002F0CA9" w:rsidRPr="002F0CA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F0CA9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нновационного мышления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; к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онтроля, анализа и прогнозирования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; к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оммуникативного взаимодействия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; р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аботы в стрессовых условиях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; в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ладения официально-деловым стилем письма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; о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перативного принятия и реализации управленческих решений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; р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аботы с внутренними и периферийными устройствами компьютера, с информационно-</w:t>
            </w:r>
            <w:r w:rsidR="002F0CA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2F0CA9"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елекоммуникационными сетями, в том числе сетью Интернет, с операционной системой, электронной почтой, работы в текстовом редакторе, работы с электронными таблицами, специальным программным обеспечением, подготовкой презентаций</w:t>
            </w:r>
          </w:p>
        </w:tc>
      </w:tr>
      <w:tr w:rsidR="00071226" w:rsidRPr="00BC2E24" w:rsidTr="007D5FB2">
        <w:trPr>
          <w:trHeight w:val="159"/>
        </w:trPr>
        <w:tc>
          <w:tcPr>
            <w:tcW w:w="15281" w:type="dxa"/>
            <w:gridSpan w:val="7"/>
          </w:tcPr>
          <w:p w:rsidR="00071226" w:rsidRPr="00BC2E24" w:rsidRDefault="00071226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226" w:rsidRPr="00BC2E24" w:rsidRDefault="00071226" w:rsidP="00BC2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труда и социальной защиты населения  а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Калининского района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071226" w:rsidRPr="00BC2E24" w:rsidRDefault="00071226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226" w:rsidRPr="00BC2E24" w:rsidTr="007D5FB2">
        <w:trPr>
          <w:trHeight w:val="159"/>
        </w:trPr>
        <w:tc>
          <w:tcPr>
            <w:tcW w:w="426" w:type="dxa"/>
          </w:tcPr>
          <w:p w:rsidR="00071226" w:rsidRPr="00BC2E24" w:rsidRDefault="00071226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071226" w:rsidRPr="00BC2E24" w:rsidRDefault="00071226" w:rsidP="00BC2E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43" w:type="dxa"/>
          </w:tcPr>
          <w:p w:rsidR="00071226" w:rsidRPr="00BC2E24" w:rsidRDefault="00071226" w:rsidP="00BC2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071226" w:rsidRPr="00BC2E24" w:rsidRDefault="00071226" w:rsidP="00BC2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226" w:rsidRPr="00BC2E24" w:rsidRDefault="00071226" w:rsidP="00BC2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</w:p>
          <w:p w:rsidR="00071226" w:rsidRPr="00BC2E24" w:rsidRDefault="00071226" w:rsidP="00BC2E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должностей</w:t>
            </w:r>
          </w:p>
          <w:p w:rsidR="00071226" w:rsidRPr="00BC2E24" w:rsidRDefault="00071226" w:rsidP="00BC2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1226" w:rsidRPr="00BC2E24" w:rsidRDefault="00071226" w:rsidP="00BC2E24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071226" w:rsidRPr="00BC2E24" w:rsidRDefault="00071226" w:rsidP="00BC2E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1226" w:rsidRPr="00BC2E24" w:rsidRDefault="00071226" w:rsidP="00BC2E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071226" w:rsidRPr="00BC2E24" w:rsidRDefault="00071226" w:rsidP="000A039E">
            <w:pPr>
              <w:spacing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E65">
              <w:rPr>
                <w:rFonts w:ascii="Times New Roman" w:eastAsia="Calibri" w:hAnsi="Times New Roman" w:cs="Times New Roman"/>
                <w:sz w:val="20"/>
                <w:szCs w:val="20"/>
              </w:rPr>
              <w:t>наличие базовых знаний, необходимых для замещения должности гражданской службы, включая 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E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государственного языка Донецкой Народной Республики (русского языка);</w:t>
            </w:r>
          </w:p>
          <w:p w:rsidR="00071226" w:rsidRPr="00BC2E24" w:rsidRDefault="00071226" w:rsidP="000A039E">
            <w:pPr>
              <w:spacing w:line="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Основ: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Конституции Донецкой Народной Республики; Законов Донецкой Народной Республики</w:t>
            </w:r>
            <w:r w:rsidRPr="00BC2E24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t>;</w:t>
            </w:r>
            <w:r w:rsidR="000A039E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t xml:space="preserve">указов и распоряжений Главы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Донецкой Народной Республики;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нормативных правовых актов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Донецкой Народной Республики, администрации города Горловка</w:t>
            </w:r>
            <w:r w:rsidRPr="00BC2E2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, администрации Калининского района г</w:t>
            </w:r>
            <w:proofErr w:type="gramStart"/>
            <w:r w:rsidRPr="00BC2E2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BC2E2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орловка, регламентирующих служебную деятельность;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и распоряжений Правительства Донецкой Народной Республики;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иных правовых актов, знание которых необходимо для надлежащего исполнения </w:t>
            </w:r>
            <w:r w:rsidRPr="00BC2E24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t xml:space="preserve">гражданским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служащим должностных обязанностей</w:t>
            </w:r>
            <w:r w:rsidRPr="00BC2E24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t>;</w:t>
            </w:r>
            <w:r w:rsidR="000A039E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снов делопроизводства, документооборота и работы со служебной информацией;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информационно-коммуникационных 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ехнологий;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основ этики служебного поведения и правил делового общения;</w:t>
            </w:r>
            <w:r w:rsidR="000A039E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норм и </w:t>
            </w: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правил</w:t>
            </w:r>
            <w:r w:rsidR="000A039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6" w:tooltip="Охрана труда" w:history="1">
              <w:r w:rsidRPr="00BC2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охраны труда</w:t>
              </w:r>
            </w:hyperlink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</w:t>
            </w:r>
            <w:r w:rsidR="000A039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7" w:tooltip="Техника безопасности" w:history="1">
              <w:r w:rsidRPr="00BC2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техники безопасности</w:t>
              </w:r>
            </w:hyperlink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 </w:t>
            </w:r>
            <w:hyperlink r:id="rId8" w:tooltip="Пожарная безопасность" w:history="1">
              <w:r w:rsidRPr="00BC2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пожарной безопасности</w:t>
              </w:r>
            </w:hyperlink>
          </w:p>
          <w:p w:rsidR="000A039E" w:rsidRDefault="000A039E" w:rsidP="000A03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226" w:rsidRPr="00BC2E24" w:rsidRDefault="00071226" w:rsidP="000A03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исходя из специфики должностных обязанностей:</w:t>
            </w:r>
          </w:p>
          <w:p w:rsidR="00071226" w:rsidRPr="00BC2E24" w:rsidRDefault="00071226" w:rsidP="000A03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принципов ведения архивного дела;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правовых и организационных основ методики работы по техническому оформлению архивных дел;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принципов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работы по составлению номенклатуры дел;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порядка организации хранения, комплектования, учёта и использования документов Архивного фонда;</w:t>
            </w:r>
          </w:p>
          <w:p w:rsidR="00071226" w:rsidRPr="00BC2E24" w:rsidRDefault="00071226" w:rsidP="000A039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порядка организации работы экспертных комиссий;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технологий составления описаний документов постоянного и временного хранения и актов об уничтожении документов;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порядка ведения учета и составления отчетности;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писем и рекомендаций государственных органов, содержащих разъяснения по вопросам, касающихся деятельности отдела;</w:t>
            </w:r>
            <w:r w:rsidR="000A0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других знаний, необходимых для исполнения должностных обязанностей.</w:t>
            </w:r>
          </w:p>
        </w:tc>
        <w:tc>
          <w:tcPr>
            <w:tcW w:w="2977" w:type="dxa"/>
          </w:tcPr>
          <w:p w:rsidR="00071226" w:rsidRPr="004413E5" w:rsidRDefault="00071226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должен обладать следующими умениями: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системного, стратегического мышления;</w:t>
            </w:r>
          </w:p>
          <w:p w:rsidR="00071226" w:rsidRPr="004413E5" w:rsidRDefault="00071226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рационального использования служебного времени и достижения положительного результата;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эффективного планирования работы, своевременного и качественного её выполнения;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работы в стрессовых условиях;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изменениями;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работы со служебными документами;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работы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коммуникативными умениями;</w:t>
            </w:r>
          </w:p>
          <w:p w:rsidR="00071226" w:rsidRPr="004413E5" w:rsidRDefault="00071226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ведения деловых переговоров с представителями государственных органов, организаций, учреждений, предприятий;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соблюдения этики делового общения;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своего профессионального уровня;</w:t>
            </w:r>
            <w:r w:rsidR="00E13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владения официально-деловым стилем письма</w:t>
            </w:r>
          </w:p>
          <w:p w:rsidR="00E13F6B" w:rsidRDefault="00E13F6B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226" w:rsidRPr="004413E5" w:rsidRDefault="00E13F6B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71226"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сходя из специфики исполняемых должностных обязанностей: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71226"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аналитической работы;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71226"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анализа и </w:t>
            </w:r>
            <w:r w:rsidR="00071226"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прогнозирования последствий принимаемых решений;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71226"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нормотворческой деятельности; </w:t>
            </w:r>
          </w:p>
          <w:p w:rsidR="00071226" w:rsidRPr="004413E5" w:rsidRDefault="00071226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систематизации и подготовки информационных материалов; </w:t>
            </w:r>
          </w:p>
          <w:p w:rsidR="00071226" w:rsidRPr="004413E5" w:rsidRDefault="00071226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владения приемами выстраивания межличностных отношений; консультирования; </w:t>
            </w:r>
          </w:p>
          <w:p w:rsidR="00071226" w:rsidRPr="004413E5" w:rsidRDefault="00071226" w:rsidP="004413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подготовки деловых писем; другими умениями, необходимыми для исполнения должностных обязанностей.</w:t>
            </w:r>
          </w:p>
          <w:p w:rsidR="00071226" w:rsidRPr="004413E5" w:rsidRDefault="00071226" w:rsidP="004413E5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1226" w:rsidRPr="00BC2E24" w:rsidRDefault="00071226" w:rsidP="00BC2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CBD" w:rsidRDefault="00AE4CBD"/>
    <w:sectPr w:rsidR="00AE4CBD" w:rsidSect="00CE2653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B8" w:rsidRDefault="008E47B8" w:rsidP="00CE2653">
      <w:pPr>
        <w:spacing w:after="0" w:line="240" w:lineRule="auto"/>
      </w:pPr>
      <w:r>
        <w:separator/>
      </w:r>
    </w:p>
  </w:endnote>
  <w:endnote w:type="continuationSeparator" w:id="0">
    <w:p w:rsidR="008E47B8" w:rsidRDefault="008E47B8" w:rsidP="00CE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B8" w:rsidRDefault="008E47B8" w:rsidP="00CE2653">
      <w:pPr>
        <w:spacing w:after="0" w:line="240" w:lineRule="auto"/>
      </w:pPr>
      <w:r>
        <w:separator/>
      </w:r>
    </w:p>
  </w:footnote>
  <w:footnote w:type="continuationSeparator" w:id="0">
    <w:p w:rsidR="008E47B8" w:rsidRDefault="008E47B8" w:rsidP="00CE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2573"/>
      <w:docPartObj>
        <w:docPartGallery w:val="Page Numbers (Top of Page)"/>
        <w:docPartUnique/>
      </w:docPartObj>
    </w:sdtPr>
    <w:sdtContent>
      <w:p w:rsidR="00CE2653" w:rsidRDefault="00CE2653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E2653" w:rsidRDefault="00CE26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CF1"/>
    <w:rsid w:val="00071226"/>
    <w:rsid w:val="000A039E"/>
    <w:rsid w:val="00131587"/>
    <w:rsid w:val="001C5849"/>
    <w:rsid w:val="001E2E65"/>
    <w:rsid w:val="00271ACA"/>
    <w:rsid w:val="002E2AAE"/>
    <w:rsid w:val="002F0CA9"/>
    <w:rsid w:val="002F0F38"/>
    <w:rsid w:val="003E17DA"/>
    <w:rsid w:val="003F5CF1"/>
    <w:rsid w:val="004413E5"/>
    <w:rsid w:val="00755763"/>
    <w:rsid w:val="00786E7B"/>
    <w:rsid w:val="00810B5B"/>
    <w:rsid w:val="00812DBF"/>
    <w:rsid w:val="00882DB7"/>
    <w:rsid w:val="008B02F6"/>
    <w:rsid w:val="008E47B8"/>
    <w:rsid w:val="008F5257"/>
    <w:rsid w:val="00A667C8"/>
    <w:rsid w:val="00AE4CBD"/>
    <w:rsid w:val="00B21398"/>
    <w:rsid w:val="00B23283"/>
    <w:rsid w:val="00B27F4B"/>
    <w:rsid w:val="00B737AC"/>
    <w:rsid w:val="00BC2E24"/>
    <w:rsid w:val="00CE2653"/>
    <w:rsid w:val="00D0468D"/>
    <w:rsid w:val="00D535BF"/>
    <w:rsid w:val="00D7531D"/>
    <w:rsid w:val="00DC55DB"/>
    <w:rsid w:val="00E13F6B"/>
    <w:rsid w:val="00EA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E17D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2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653"/>
  </w:style>
  <w:style w:type="paragraph" w:styleId="a9">
    <w:name w:val="footer"/>
    <w:basedOn w:val="a"/>
    <w:link w:val="aa"/>
    <w:uiPriority w:val="99"/>
    <w:semiHidden/>
    <w:unhideWhenUsed/>
    <w:rsid w:val="00CE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tehnika_bezopasnost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hrana_trud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GRECKAYA404</dc:creator>
  <cp:lastModifiedBy>admin</cp:lastModifiedBy>
  <cp:revision>17</cp:revision>
  <cp:lastPrinted>2021-07-21T08:01:00Z</cp:lastPrinted>
  <dcterms:created xsi:type="dcterms:W3CDTF">2021-07-22T14:04:00Z</dcterms:created>
  <dcterms:modified xsi:type="dcterms:W3CDTF">2021-07-28T13:23:00Z</dcterms:modified>
</cp:coreProperties>
</file>